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72" w:rsidRPr="009009EF" w:rsidRDefault="00730FF1" w:rsidP="00730FF1">
      <w:pPr>
        <w:jc w:val="center"/>
        <w:rPr>
          <w:b/>
          <w:sz w:val="28"/>
          <w:szCs w:val="28"/>
          <w:u w:val="single"/>
        </w:rPr>
      </w:pPr>
      <w:r w:rsidRPr="009009EF">
        <w:rPr>
          <w:b/>
          <w:sz w:val="28"/>
          <w:szCs w:val="28"/>
          <w:u w:val="single"/>
        </w:rPr>
        <w:t>PLAN I PROGRAM RADA HRVATSKE UDRUGE RAVNATELJA OSNOVNIH ŠKOLA</w:t>
      </w:r>
      <w:r w:rsidR="00C13619" w:rsidRPr="009009EF">
        <w:rPr>
          <w:b/>
          <w:sz w:val="28"/>
          <w:szCs w:val="28"/>
          <w:u w:val="single"/>
        </w:rPr>
        <w:t xml:space="preserve"> ZA 2012</w:t>
      </w:r>
      <w:r w:rsidRPr="009009EF">
        <w:rPr>
          <w:b/>
          <w:sz w:val="28"/>
          <w:szCs w:val="28"/>
          <w:u w:val="single"/>
        </w:rPr>
        <w:t>. GODINU</w:t>
      </w:r>
    </w:p>
    <w:tbl>
      <w:tblPr>
        <w:tblStyle w:val="Reetkatablice"/>
        <w:tblW w:w="0" w:type="auto"/>
        <w:tblLook w:val="04A0"/>
      </w:tblPr>
      <w:tblGrid>
        <w:gridCol w:w="11407"/>
        <w:gridCol w:w="1588"/>
        <w:gridCol w:w="1225"/>
      </w:tblGrid>
      <w:tr w:rsidR="00730FF1" w:rsidRPr="00B97A4C" w:rsidTr="00B97A4C">
        <w:tc>
          <w:tcPr>
            <w:tcW w:w="11407" w:type="dxa"/>
          </w:tcPr>
          <w:p w:rsidR="00730FF1" w:rsidRPr="00B97A4C" w:rsidRDefault="00730FF1" w:rsidP="00730FF1">
            <w:pPr>
              <w:jc w:val="center"/>
              <w:rPr>
                <w:b/>
                <w:sz w:val="28"/>
                <w:szCs w:val="28"/>
              </w:rPr>
            </w:pPr>
            <w:r w:rsidRPr="00B97A4C">
              <w:rPr>
                <w:b/>
                <w:sz w:val="28"/>
                <w:szCs w:val="28"/>
              </w:rPr>
              <w:t>S   A   D   R   Ž   A   J</w:t>
            </w:r>
          </w:p>
        </w:tc>
        <w:tc>
          <w:tcPr>
            <w:tcW w:w="1588" w:type="dxa"/>
          </w:tcPr>
          <w:p w:rsidR="00730FF1" w:rsidRPr="00B97A4C" w:rsidRDefault="00730FF1" w:rsidP="00730FF1">
            <w:pPr>
              <w:jc w:val="center"/>
              <w:rPr>
                <w:b/>
                <w:sz w:val="28"/>
                <w:szCs w:val="28"/>
              </w:rPr>
            </w:pPr>
            <w:r w:rsidRPr="00B97A4C">
              <w:rPr>
                <w:b/>
                <w:sz w:val="28"/>
                <w:szCs w:val="28"/>
              </w:rPr>
              <w:t>NOSITELJI</w:t>
            </w:r>
          </w:p>
        </w:tc>
        <w:tc>
          <w:tcPr>
            <w:tcW w:w="1225" w:type="dxa"/>
          </w:tcPr>
          <w:p w:rsidR="00730FF1" w:rsidRPr="00B97A4C" w:rsidRDefault="00730FF1" w:rsidP="00730FF1">
            <w:pPr>
              <w:jc w:val="center"/>
              <w:rPr>
                <w:b/>
                <w:sz w:val="28"/>
                <w:szCs w:val="28"/>
              </w:rPr>
            </w:pPr>
            <w:r w:rsidRPr="00B97A4C">
              <w:rPr>
                <w:b/>
                <w:sz w:val="28"/>
                <w:szCs w:val="28"/>
              </w:rPr>
              <w:t>VRIJEME</w:t>
            </w:r>
          </w:p>
        </w:tc>
      </w:tr>
      <w:tr w:rsidR="00730FF1" w:rsidTr="00F039DE">
        <w:trPr>
          <w:trHeight w:val="2026"/>
        </w:trPr>
        <w:tc>
          <w:tcPr>
            <w:tcW w:w="11407" w:type="dxa"/>
          </w:tcPr>
          <w:p w:rsidR="00F039DE" w:rsidRPr="00F039DE" w:rsidRDefault="00730FF1" w:rsidP="00F039DE">
            <w:pPr>
              <w:pStyle w:val="Odlomakpopisa"/>
              <w:numPr>
                <w:ilvl w:val="0"/>
                <w:numId w:val="3"/>
              </w:numPr>
            </w:pPr>
            <w:r w:rsidRPr="00F039DE">
              <w:rPr>
                <w:b/>
                <w:sz w:val="24"/>
                <w:szCs w:val="24"/>
                <w:u w:val="single"/>
              </w:rPr>
              <w:t xml:space="preserve">RADNO PRAVNI STATUS </w:t>
            </w:r>
            <w:r w:rsidR="009009EF">
              <w:rPr>
                <w:b/>
                <w:sz w:val="24"/>
                <w:szCs w:val="24"/>
                <w:u w:val="single"/>
              </w:rPr>
              <w:t>RAVNATELJA</w:t>
            </w:r>
          </w:p>
          <w:p w:rsidR="00730FF1" w:rsidRPr="006A6783" w:rsidRDefault="00730FF1" w:rsidP="009009EF">
            <w:pPr>
              <w:pStyle w:val="Odlomakpopisa"/>
              <w:numPr>
                <w:ilvl w:val="0"/>
                <w:numId w:val="4"/>
              </w:numPr>
            </w:pPr>
            <w:r w:rsidRPr="006A6783">
              <w:t xml:space="preserve">Osigurati sudjelovanje HUROŠ-a u svim raspravama oko </w:t>
            </w:r>
            <w:r w:rsidR="00576854">
              <w:t xml:space="preserve">Izrade novog zakona ili </w:t>
            </w:r>
            <w:r w:rsidRPr="006A6783">
              <w:t>mogućih izmjena i dopuna Zakona o osnovnom i srednjem š</w:t>
            </w:r>
            <w:r>
              <w:t>kolstvu kao i izradi pod</w:t>
            </w:r>
            <w:r w:rsidR="002E22E8">
              <w:t xml:space="preserve"> </w:t>
            </w:r>
            <w:r>
              <w:t>zakonskih</w:t>
            </w:r>
            <w:r w:rsidRPr="006A6783">
              <w:t xml:space="preserve"> akata, pravilnika, </w:t>
            </w:r>
            <w:r w:rsidR="003D1FAC">
              <w:t xml:space="preserve">kurikuluma </w:t>
            </w:r>
            <w:r w:rsidRPr="006A6783">
              <w:t xml:space="preserve">i </w:t>
            </w:r>
            <w:proofErr w:type="spellStart"/>
            <w:r w:rsidRPr="006A6783">
              <w:t>sl</w:t>
            </w:r>
            <w:proofErr w:type="spellEnd"/>
            <w:r w:rsidRPr="006A6783">
              <w:t xml:space="preserve">. </w:t>
            </w:r>
          </w:p>
          <w:p w:rsidR="00730FF1" w:rsidRPr="006A6783" w:rsidRDefault="00730FF1" w:rsidP="009009EF">
            <w:pPr>
              <w:pStyle w:val="Odlomakpopisa"/>
              <w:numPr>
                <w:ilvl w:val="0"/>
                <w:numId w:val="4"/>
              </w:numPr>
            </w:pPr>
            <w:r>
              <w:t>U</w:t>
            </w:r>
            <w:r w:rsidRPr="006A6783">
              <w:t xml:space="preserve">ključiti </w:t>
            </w:r>
            <w:r>
              <w:t xml:space="preserve">se </w:t>
            </w:r>
            <w:r w:rsidRPr="006A6783">
              <w:t>kod izrade pravilnika o licenciranju i napredovanju ravnatelja</w:t>
            </w:r>
            <w:r>
              <w:t xml:space="preserve"> </w:t>
            </w:r>
          </w:p>
          <w:p w:rsidR="00730FF1" w:rsidRPr="006A6783" w:rsidRDefault="00094C99" w:rsidP="009009EF">
            <w:pPr>
              <w:pStyle w:val="Odlomakpopisa"/>
              <w:numPr>
                <w:ilvl w:val="0"/>
                <w:numId w:val="4"/>
              </w:numPr>
            </w:pPr>
            <w:r>
              <w:t>P</w:t>
            </w:r>
            <w:r w:rsidR="00730FF1" w:rsidRPr="006A6783">
              <w:t>odi</w:t>
            </w:r>
            <w:r>
              <w:t>zanje</w:t>
            </w:r>
            <w:r w:rsidR="00730FF1" w:rsidRPr="006A6783">
              <w:t xml:space="preserve"> u javnosti ugled</w:t>
            </w:r>
            <w:r w:rsidR="00B21A25">
              <w:t xml:space="preserve">a </w:t>
            </w:r>
            <w:r w:rsidR="00730FF1" w:rsidRPr="006A6783">
              <w:t xml:space="preserve"> Udruge </w:t>
            </w:r>
            <w:r>
              <w:t>koristeći sredstva priopćavanja</w:t>
            </w:r>
            <w:r w:rsidR="00730FF1">
              <w:t xml:space="preserve"> </w:t>
            </w:r>
          </w:p>
          <w:p w:rsidR="008859ED" w:rsidRDefault="008859ED" w:rsidP="009009EF">
            <w:pPr>
              <w:pStyle w:val="Odlomakpopisa"/>
              <w:numPr>
                <w:ilvl w:val="0"/>
                <w:numId w:val="4"/>
              </w:numPr>
            </w:pPr>
            <w:r w:rsidRPr="006A6783">
              <w:t>Sustavno rad</w:t>
            </w:r>
            <w:r w:rsidR="003D1FAC">
              <w:t>iti na zaštiti prava i podizanju</w:t>
            </w:r>
            <w:r w:rsidRPr="006A6783">
              <w:t xml:space="preserve"> ugleda ravnateljskog poziva</w:t>
            </w:r>
            <w:r>
              <w:t xml:space="preserve"> </w:t>
            </w:r>
          </w:p>
          <w:p w:rsidR="00730FF1" w:rsidRPr="00430DE4" w:rsidRDefault="00B95829" w:rsidP="009009EF">
            <w:pPr>
              <w:pStyle w:val="Odlomakpopisa"/>
              <w:numPr>
                <w:ilvl w:val="0"/>
                <w:numId w:val="4"/>
              </w:numPr>
            </w:pPr>
            <w:r>
              <w:t>Pruž</w:t>
            </w:r>
            <w:r w:rsidR="00765CCD">
              <w:t xml:space="preserve">ati </w:t>
            </w:r>
            <w:r>
              <w:t xml:space="preserve"> pomoć u zbrinjavanju </w:t>
            </w:r>
            <w:r w:rsidR="00730FF1" w:rsidRPr="006A6783">
              <w:t xml:space="preserve"> ravnatelj</w:t>
            </w:r>
            <w:r>
              <w:t xml:space="preserve">a </w:t>
            </w:r>
            <w:r w:rsidR="00730FF1" w:rsidRPr="006A6783">
              <w:t xml:space="preserve"> koji ne budu izabrani.</w:t>
            </w:r>
          </w:p>
          <w:p w:rsidR="00730FF1" w:rsidRDefault="00730FF1" w:rsidP="00730FF1">
            <w:pPr>
              <w:pStyle w:val="Odlomakpopisa"/>
            </w:pPr>
          </w:p>
        </w:tc>
        <w:tc>
          <w:tcPr>
            <w:tcW w:w="1588" w:type="dxa"/>
          </w:tcPr>
          <w:p w:rsidR="00B95829" w:rsidRDefault="00B95829"/>
          <w:p w:rsidR="00B95829" w:rsidRDefault="00B95829"/>
          <w:p w:rsidR="00B95829" w:rsidRDefault="00B95829"/>
          <w:p w:rsidR="00730FF1" w:rsidRDefault="00730FF1">
            <w:r>
              <w:t xml:space="preserve">Predsjednik </w:t>
            </w:r>
          </w:p>
          <w:p w:rsidR="00730FF1" w:rsidRDefault="00730FF1">
            <w:r>
              <w:t>Predsjedništvo</w:t>
            </w:r>
          </w:p>
          <w:p w:rsidR="00730FF1" w:rsidRDefault="00730FF1">
            <w:r>
              <w:t>Izvršni odbor</w:t>
            </w:r>
          </w:p>
          <w:p w:rsidR="00AB1B0C" w:rsidRDefault="00AB1B0C">
            <w:r>
              <w:t>Članovi udruge</w:t>
            </w:r>
          </w:p>
        </w:tc>
        <w:tc>
          <w:tcPr>
            <w:tcW w:w="1225" w:type="dxa"/>
          </w:tcPr>
          <w:p w:rsidR="00B97A4C" w:rsidRDefault="00B97A4C"/>
          <w:p w:rsidR="00B97A4C" w:rsidRDefault="00B97A4C"/>
          <w:p w:rsidR="00B97A4C" w:rsidRDefault="00B97A4C"/>
          <w:p w:rsidR="00B97A4C" w:rsidRDefault="00B97A4C">
            <w:r>
              <w:t>Tijekom godine</w:t>
            </w:r>
          </w:p>
          <w:p w:rsidR="00B97A4C" w:rsidRDefault="00B97A4C"/>
          <w:p w:rsidR="00B97A4C" w:rsidRDefault="00B97A4C"/>
        </w:tc>
      </w:tr>
      <w:tr w:rsidR="00730FF1" w:rsidTr="00F039DE">
        <w:trPr>
          <w:trHeight w:val="2113"/>
        </w:trPr>
        <w:tc>
          <w:tcPr>
            <w:tcW w:w="11407" w:type="dxa"/>
          </w:tcPr>
          <w:p w:rsidR="008859ED" w:rsidRPr="00F039DE" w:rsidRDefault="00730FF1" w:rsidP="00F039DE">
            <w:pPr>
              <w:pStyle w:val="Odlomakpopisa"/>
              <w:numPr>
                <w:ilvl w:val="0"/>
                <w:numId w:val="3"/>
              </w:numPr>
              <w:rPr>
                <w:b/>
                <w:sz w:val="28"/>
                <w:szCs w:val="28"/>
                <w:u w:val="single"/>
              </w:rPr>
            </w:pPr>
            <w:r w:rsidRPr="00F039DE">
              <w:rPr>
                <w:b/>
                <w:sz w:val="24"/>
                <w:szCs w:val="24"/>
                <w:u w:val="single"/>
              </w:rPr>
              <w:t>ADMINISTRATIVNO – FINANCIJSKI POSLOVI</w:t>
            </w:r>
          </w:p>
          <w:p w:rsidR="00630773" w:rsidRDefault="00630773" w:rsidP="009009EF">
            <w:pPr>
              <w:pStyle w:val="Odlomakpopisa"/>
              <w:numPr>
                <w:ilvl w:val="0"/>
                <w:numId w:val="4"/>
              </w:numPr>
            </w:pPr>
            <w:r>
              <w:t>Sustavno ažurirati bazu podataka članstva u suradnji s ograncima</w:t>
            </w:r>
            <w:r w:rsidR="00B21A25">
              <w:t>, novi članovi HUROŠ-a</w:t>
            </w:r>
            <w:r w:rsidR="00576854">
              <w:t xml:space="preserve"> i </w:t>
            </w:r>
            <w:proofErr w:type="spellStart"/>
            <w:r w:rsidR="00576854">
              <w:t>sl</w:t>
            </w:r>
            <w:proofErr w:type="spellEnd"/>
            <w:r w:rsidR="00576854">
              <w:t>.</w:t>
            </w:r>
          </w:p>
          <w:p w:rsidR="00630773" w:rsidRDefault="00630773" w:rsidP="009009EF">
            <w:pPr>
              <w:pStyle w:val="Odlomakpopisa"/>
              <w:numPr>
                <w:ilvl w:val="0"/>
                <w:numId w:val="4"/>
              </w:numPr>
            </w:pPr>
            <w:r>
              <w:t>Koordinirati rad ogranaka i Izbor novih tijela u Dubrovačko-</w:t>
            </w:r>
            <w:r w:rsidR="00F3791A">
              <w:t>neretvansk</w:t>
            </w:r>
            <w:r w:rsidR="008859ED">
              <w:t>oj</w:t>
            </w:r>
            <w:r w:rsidR="00F3791A">
              <w:t xml:space="preserve"> županij</w:t>
            </w:r>
            <w:r w:rsidR="008859ED">
              <w:t>i</w:t>
            </w:r>
          </w:p>
          <w:p w:rsidR="00730FF1" w:rsidRDefault="00730FF1" w:rsidP="009009EF">
            <w:pPr>
              <w:pStyle w:val="Odlomakpopisa"/>
              <w:numPr>
                <w:ilvl w:val="0"/>
                <w:numId w:val="4"/>
              </w:numPr>
            </w:pPr>
            <w:r w:rsidRPr="006A6783">
              <w:t xml:space="preserve"> Godišnji plan i program rada </w:t>
            </w:r>
            <w:r w:rsidR="00576854">
              <w:t xml:space="preserve">HUROŠ-a,  program rada ogranaka </w:t>
            </w:r>
            <w:r w:rsidRPr="006A6783">
              <w:t xml:space="preserve">i </w:t>
            </w:r>
            <w:r w:rsidR="00576854">
              <w:t xml:space="preserve">objava </w:t>
            </w:r>
            <w:r w:rsidR="00630773">
              <w:t xml:space="preserve"> </w:t>
            </w:r>
            <w:r w:rsidR="00E136DF">
              <w:t xml:space="preserve">aktivnosti </w:t>
            </w:r>
            <w:r w:rsidR="00630773">
              <w:t xml:space="preserve">na </w:t>
            </w:r>
            <w:r>
              <w:t xml:space="preserve"> WEB strani</w:t>
            </w:r>
            <w:r w:rsidR="009009EF">
              <w:t>ci</w:t>
            </w:r>
            <w:r w:rsidRPr="006A6783">
              <w:t xml:space="preserve"> </w:t>
            </w:r>
          </w:p>
          <w:p w:rsidR="00730FF1" w:rsidRPr="006A6783" w:rsidRDefault="00730FF1" w:rsidP="009009EF">
            <w:pPr>
              <w:pStyle w:val="Odlomakpopisa"/>
              <w:numPr>
                <w:ilvl w:val="0"/>
                <w:numId w:val="4"/>
              </w:numPr>
            </w:pPr>
            <w:r>
              <w:t xml:space="preserve">Riješiti stalno sjedište – </w:t>
            </w:r>
            <w:r w:rsidR="009E46EC">
              <w:t xml:space="preserve">uredski </w:t>
            </w:r>
            <w:r>
              <w:t xml:space="preserve">prostor Udruge </w:t>
            </w:r>
            <w:r w:rsidR="00B21A25">
              <w:t>u suradnji sa Hrvatskom zajednicom osnovnih škola</w:t>
            </w:r>
          </w:p>
          <w:p w:rsidR="00730FF1" w:rsidRDefault="00202A60" w:rsidP="009009EF">
            <w:pPr>
              <w:pStyle w:val="Odlomakpopisa"/>
              <w:numPr>
                <w:ilvl w:val="0"/>
                <w:numId w:val="4"/>
              </w:numPr>
            </w:pPr>
            <w:r>
              <w:t>Po mogućnosti  z</w:t>
            </w:r>
            <w:r w:rsidR="00730FF1">
              <w:t xml:space="preserve">aposliti profesionalnog administrativnog tajnika </w:t>
            </w:r>
          </w:p>
          <w:p w:rsidR="008859ED" w:rsidRPr="006A6783" w:rsidRDefault="008859ED" w:rsidP="009009EF">
            <w:pPr>
              <w:pStyle w:val="Odlomakpopisa"/>
              <w:numPr>
                <w:ilvl w:val="0"/>
                <w:numId w:val="4"/>
              </w:numPr>
            </w:pPr>
            <w:r>
              <w:t xml:space="preserve">Voditi financije sukladno pozitivnim </w:t>
            </w:r>
            <w:r w:rsidR="009E46EC">
              <w:t xml:space="preserve">zakonskim </w:t>
            </w:r>
            <w:r>
              <w:t>propisima</w:t>
            </w:r>
          </w:p>
          <w:p w:rsidR="00730FF1" w:rsidRDefault="00730FF1"/>
        </w:tc>
        <w:tc>
          <w:tcPr>
            <w:tcW w:w="1588" w:type="dxa"/>
          </w:tcPr>
          <w:p w:rsidR="008859ED" w:rsidRDefault="008859ED"/>
          <w:p w:rsidR="00730FF1" w:rsidRDefault="00630773">
            <w:r>
              <w:t>Glavni tajnik</w:t>
            </w:r>
          </w:p>
          <w:p w:rsidR="00630773" w:rsidRDefault="001D0FEB" w:rsidP="00630773">
            <w:r>
              <w:t>Administrativni</w:t>
            </w:r>
            <w:r w:rsidR="00630773">
              <w:t xml:space="preserve"> </w:t>
            </w:r>
            <w:r w:rsidR="00B97A4C">
              <w:t>t</w:t>
            </w:r>
            <w:r w:rsidR="00630773">
              <w:t>ajnik</w:t>
            </w:r>
          </w:p>
          <w:p w:rsidR="00630773" w:rsidRDefault="00630773" w:rsidP="00630773">
            <w:r>
              <w:t>Predsjednici ogranaka</w:t>
            </w:r>
          </w:p>
          <w:p w:rsidR="008859ED" w:rsidRDefault="008859ED" w:rsidP="00630773">
            <w:r>
              <w:t>Predsjednik</w:t>
            </w:r>
          </w:p>
          <w:p w:rsidR="008859ED" w:rsidRDefault="008859ED" w:rsidP="00630773">
            <w:r>
              <w:t>Predsjedništvo</w:t>
            </w:r>
          </w:p>
          <w:p w:rsidR="008859ED" w:rsidRDefault="008859ED" w:rsidP="00630773">
            <w:r>
              <w:t>Računovodstvo</w:t>
            </w:r>
          </w:p>
        </w:tc>
        <w:tc>
          <w:tcPr>
            <w:tcW w:w="1225" w:type="dxa"/>
          </w:tcPr>
          <w:p w:rsidR="00730FF1" w:rsidRDefault="00730FF1"/>
          <w:p w:rsidR="004B23FF" w:rsidRDefault="004B23FF"/>
          <w:p w:rsidR="00C54669" w:rsidRDefault="00C54669"/>
          <w:p w:rsidR="00C54669" w:rsidRDefault="00C54669"/>
          <w:p w:rsidR="004B23FF" w:rsidRDefault="004B23FF">
            <w:r>
              <w:t>Tijekom godine</w:t>
            </w:r>
          </w:p>
        </w:tc>
      </w:tr>
      <w:tr w:rsidR="00730FF1" w:rsidTr="00B97A4C">
        <w:tc>
          <w:tcPr>
            <w:tcW w:w="11407" w:type="dxa"/>
          </w:tcPr>
          <w:p w:rsidR="008859ED" w:rsidRPr="00F039DE" w:rsidRDefault="00730FF1" w:rsidP="00202A60">
            <w:pPr>
              <w:pStyle w:val="Odlomakpopisa"/>
              <w:numPr>
                <w:ilvl w:val="0"/>
                <w:numId w:val="3"/>
              </w:numPr>
              <w:rPr>
                <w:u w:val="single"/>
              </w:rPr>
            </w:pPr>
            <w:r w:rsidRPr="00F039DE">
              <w:rPr>
                <w:b/>
                <w:sz w:val="24"/>
                <w:szCs w:val="24"/>
                <w:u w:val="single"/>
              </w:rPr>
              <w:t xml:space="preserve">STRUČNO USAVRŠAVANJE </w:t>
            </w:r>
            <w:r w:rsidR="00B95829" w:rsidRPr="00F039DE">
              <w:rPr>
                <w:b/>
                <w:sz w:val="24"/>
                <w:szCs w:val="24"/>
                <w:u w:val="single"/>
              </w:rPr>
              <w:t xml:space="preserve"> I MEĐUNARODNA </w:t>
            </w:r>
            <w:r w:rsidR="00630773" w:rsidRPr="00F039DE">
              <w:rPr>
                <w:b/>
                <w:sz w:val="24"/>
                <w:szCs w:val="24"/>
                <w:u w:val="single"/>
              </w:rPr>
              <w:t xml:space="preserve"> </w:t>
            </w:r>
            <w:r w:rsidR="00B95829" w:rsidRPr="00F039DE">
              <w:rPr>
                <w:b/>
                <w:sz w:val="24"/>
                <w:szCs w:val="24"/>
                <w:u w:val="single"/>
              </w:rPr>
              <w:t xml:space="preserve">SURADNJA </w:t>
            </w:r>
          </w:p>
          <w:p w:rsidR="00730FF1" w:rsidRPr="006A6783" w:rsidRDefault="00730FF1" w:rsidP="009009EF">
            <w:pPr>
              <w:pStyle w:val="Odlomakpopisa"/>
              <w:numPr>
                <w:ilvl w:val="0"/>
                <w:numId w:val="4"/>
              </w:numPr>
            </w:pPr>
            <w:r w:rsidRPr="006A6783">
              <w:t xml:space="preserve">Planiranje </w:t>
            </w:r>
            <w:r>
              <w:t xml:space="preserve">i priprema </w:t>
            </w:r>
            <w:r w:rsidRPr="006A6783">
              <w:t xml:space="preserve">stručnog skupa </w:t>
            </w:r>
            <w:r w:rsidR="008859ED">
              <w:t xml:space="preserve"> </w:t>
            </w:r>
            <w:r w:rsidR="00B21A25">
              <w:t xml:space="preserve">i </w:t>
            </w:r>
            <w:r w:rsidR="003D1FAC">
              <w:t xml:space="preserve">redovne i </w:t>
            </w:r>
            <w:r w:rsidR="00B21A25">
              <w:t>Izborne skupštine u listopadu ili studenom</w:t>
            </w:r>
            <w:r w:rsidR="008859ED">
              <w:t xml:space="preserve"> </w:t>
            </w:r>
            <w:r>
              <w:t>, utvrđivanje programa rada,</w:t>
            </w:r>
            <w:r w:rsidRPr="006A6783">
              <w:t xml:space="preserve"> tema</w:t>
            </w:r>
            <w:r w:rsidR="008859ED">
              <w:t xml:space="preserve"> i predavača</w:t>
            </w:r>
            <w:r w:rsidR="003D1FAC">
              <w:t xml:space="preserve"> i priprema Izborne skupštine</w:t>
            </w:r>
            <w:r w:rsidR="008859ED">
              <w:t xml:space="preserve"> </w:t>
            </w:r>
          </w:p>
          <w:p w:rsidR="00730FF1" w:rsidRDefault="008859ED" w:rsidP="009009EF">
            <w:pPr>
              <w:pStyle w:val="Odlomakpopisa"/>
              <w:numPr>
                <w:ilvl w:val="0"/>
                <w:numId w:val="4"/>
              </w:numPr>
            </w:pPr>
            <w:r>
              <w:t>U suradnji sa MZOS-o</w:t>
            </w:r>
            <w:r w:rsidR="00576854">
              <w:t>m</w:t>
            </w:r>
            <w:r>
              <w:t xml:space="preserve">, AZOO, NCVVO </w:t>
            </w:r>
            <w:r w:rsidR="00730FF1" w:rsidRPr="006A6783">
              <w:t xml:space="preserve"> </w:t>
            </w:r>
            <w:r>
              <w:t xml:space="preserve">pripremati </w:t>
            </w:r>
            <w:r w:rsidR="00730FF1" w:rsidRPr="006A6783">
              <w:t xml:space="preserve"> ostal</w:t>
            </w:r>
            <w:r>
              <w:t>a</w:t>
            </w:r>
            <w:r w:rsidR="00730FF1" w:rsidRPr="006A6783">
              <w:t xml:space="preserve"> stručn</w:t>
            </w:r>
            <w:r>
              <w:t>a</w:t>
            </w:r>
            <w:r w:rsidR="00730FF1" w:rsidRPr="006A6783">
              <w:t xml:space="preserve"> usav</w:t>
            </w:r>
            <w:r w:rsidR="00730FF1">
              <w:t>ršavanja ravnatelja tijekom 201</w:t>
            </w:r>
            <w:r w:rsidR="00FC22FE">
              <w:t>2</w:t>
            </w:r>
            <w:r w:rsidR="00730FF1" w:rsidRPr="006A6783">
              <w:t xml:space="preserve">. </w:t>
            </w:r>
            <w:r w:rsidR="00E136DF">
              <w:t>g</w:t>
            </w:r>
            <w:r w:rsidR="00730FF1" w:rsidRPr="006A6783">
              <w:t>odine</w:t>
            </w:r>
          </w:p>
          <w:p w:rsidR="00E136DF" w:rsidRDefault="00E136DF" w:rsidP="009009EF">
            <w:pPr>
              <w:pStyle w:val="Odlomakpopisa"/>
              <w:numPr>
                <w:ilvl w:val="0"/>
                <w:numId w:val="4"/>
              </w:numPr>
            </w:pPr>
            <w:r>
              <w:t>Suradnja sa Udrugom hrvatskih srednjoškolskih ravnatelja, HZOŠ-om, HPKZ-om i ostalim udrugama</w:t>
            </w:r>
          </w:p>
          <w:p w:rsidR="003D1FAC" w:rsidRPr="006A6783" w:rsidRDefault="003D1FAC" w:rsidP="009009EF">
            <w:pPr>
              <w:pStyle w:val="Odlomakpopisa"/>
              <w:numPr>
                <w:ilvl w:val="0"/>
                <w:numId w:val="4"/>
              </w:numPr>
            </w:pPr>
            <w:r>
              <w:t>Sudjelova</w:t>
            </w:r>
            <w:r w:rsidR="00AB1B0C">
              <w:t>nje na GA mitingu</w:t>
            </w:r>
            <w:r>
              <w:t xml:space="preserve"> ESHA U LJUBLJANI od 02</w:t>
            </w:r>
            <w:r w:rsidR="00AC6704">
              <w:t xml:space="preserve">. do 03. ožujka 2012. </w:t>
            </w:r>
            <w:r w:rsidR="00AB1B0C">
              <w:t>g</w:t>
            </w:r>
            <w:r w:rsidR="00AC6704">
              <w:t>odine</w:t>
            </w:r>
            <w:r w:rsidR="00AB1B0C">
              <w:t xml:space="preserve"> i na jesen</w:t>
            </w:r>
          </w:p>
          <w:p w:rsidR="00730FF1" w:rsidRPr="006A6783" w:rsidRDefault="00730FF1" w:rsidP="009009EF">
            <w:pPr>
              <w:pStyle w:val="Odlomakpopisa"/>
              <w:numPr>
                <w:ilvl w:val="0"/>
                <w:numId w:val="4"/>
              </w:numPr>
            </w:pPr>
            <w:r w:rsidRPr="006A6783">
              <w:t>Uključivanje ravnatelja u međunarodn</w:t>
            </w:r>
            <w:r w:rsidR="00AB1B0C">
              <w:t xml:space="preserve">a  stručna usavršavanja </w:t>
            </w:r>
            <w:r w:rsidR="00576854">
              <w:t xml:space="preserve"> </w:t>
            </w:r>
            <w:r w:rsidR="00AB1B0C">
              <w:t>u suradnji s Agencijom za mobilnost</w:t>
            </w:r>
          </w:p>
          <w:p w:rsidR="00730FF1" w:rsidRPr="006A6783" w:rsidRDefault="00576854" w:rsidP="009009EF">
            <w:pPr>
              <w:pStyle w:val="Odlomakpopisa"/>
              <w:numPr>
                <w:ilvl w:val="0"/>
                <w:numId w:val="4"/>
              </w:numPr>
            </w:pPr>
            <w:r>
              <w:t xml:space="preserve">Sudjelovanje u radu  međunarodne  asocijacije </w:t>
            </w:r>
            <w:r w:rsidR="00730FF1" w:rsidRPr="006A6783">
              <w:t xml:space="preserve"> Udruga ravnatelja osnovnih </w:t>
            </w:r>
            <w:r w:rsidR="00730FF1">
              <w:t xml:space="preserve">i srednjih ESHA-e  </w:t>
            </w:r>
          </w:p>
          <w:p w:rsidR="00730FF1" w:rsidRDefault="00730FF1"/>
        </w:tc>
        <w:tc>
          <w:tcPr>
            <w:tcW w:w="1588" w:type="dxa"/>
          </w:tcPr>
          <w:p w:rsidR="00730FF1" w:rsidRDefault="00730FF1"/>
          <w:p w:rsidR="008859ED" w:rsidRDefault="008859ED">
            <w:r>
              <w:t>Predsjednik</w:t>
            </w:r>
          </w:p>
          <w:p w:rsidR="008859ED" w:rsidRDefault="008859ED">
            <w:r>
              <w:t>Predsjedništvo</w:t>
            </w:r>
          </w:p>
          <w:p w:rsidR="008859ED" w:rsidRDefault="008859ED">
            <w:r>
              <w:t>Izvršni odbor</w:t>
            </w:r>
          </w:p>
          <w:p w:rsidR="008859ED" w:rsidRDefault="001D0FEB">
            <w:r>
              <w:t xml:space="preserve">Povjerenstvo za </w:t>
            </w:r>
            <w:r w:rsidR="00C54669">
              <w:t>m</w:t>
            </w:r>
            <w:r>
              <w:t>eđunarodnu</w:t>
            </w:r>
          </w:p>
          <w:p w:rsidR="008859ED" w:rsidRDefault="008859ED">
            <w:r>
              <w:t>suradnju</w:t>
            </w:r>
          </w:p>
        </w:tc>
        <w:tc>
          <w:tcPr>
            <w:tcW w:w="1225" w:type="dxa"/>
          </w:tcPr>
          <w:p w:rsidR="00730FF1" w:rsidRDefault="00730FF1"/>
          <w:p w:rsidR="004B23FF" w:rsidRDefault="004B23FF"/>
          <w:p w:rsidR="00C54669" w:rsidRDefault="00C54669"/>
          <w:p w:rsidR="004B23FF" w:rsidRDefault="004B23FF">
            <w:r>
              <w:t xml:space="preserve">Tijekom </w:t>
            </w:r>
          </w:p>
          <w:p w:rsidR="004B23FF" w:rsidRDefault="004B23FF">
            <w:r>
              <w:t>godine</w:t>
            </w:r>
          </w:p>
        </w:tc>
      </w:tr>
      <w:tr w:rsidR="00F039DE" w:rsidTr="00B97A4C">
        <w:tc>
          <w:tcPr>
            <w:tcW w:w="11407" w:type="dxa"/>
          </w:tcPr>
          <w:p w:rsidR="00F039DE" w:rsidRDefault="00202A60" w:rsidP="00202A60">
            <w:pPr>
              <w:pStyle w:val="Odlomakpopisa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PREDSJEDNIŠTVO, NADZORNI I IZVRŠNI ODBOR</w:t>
            </w:r>
          </w:p>
          <w:p w:rsidR="00202A60" w:rsidRDefault="009B4E66" w:rsidP="009009EF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Održati najmanje</w:t>
            </w:r>
            <w:r w:rsidR="00202A60">
              <w:rPr>
                <w:sz w:val="24"/>
                <w:szCs w:val="24"/>
              </w:rPr>
              <w:t xml:space="preserve"> </w:t>
            </w:r>
            <w:r w:rsidR="00CF314D">
              <w:rPr>
                <w:sz w:val="24"/>
                <w:szCs w:val="24"/>
              </w:rPr>
              <w:t xml:space="preserve">po </w:t>
            </w:r>
            <w:r w:rsidR="00576854">
              <w:rPr>
                <w:sz w:val="24"/>
                <w:szCs w:val="24"/>
              </w:rPr>
              <w:t>dvije sjednice Predsjedništva, N</w:t>
            </w:r>
            <w:r w:rsidR="00202A60">
              <w:rPr>
                <w:sz w:val="24"/>
                <w:szCs w:val="24"/>
              </w:rPr>
              <w:t xml:space="preserve">adzornog i Izvršnog odbora tijekom 2012. godine </w:t>
            </w:r>
          </w:p>
          <w:p w:rsidR="00202A60" w:rsidRPr="00202A60" w:rsidRDefault="00202A60" w:rsidP="009009EF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Rješavanje pitanja iz djelokruga rada prema Statutu Hrvatske udruge ravnatelja osnovnih škola</w:t>
            </w:r>
          </w:p>
        </w:tc>
        <w:tc>
          <w:tcPr>
            <w:tcW w:w="1588" w:type="dxa"/>
          </w:tcPr>
          <w:p w:rsidR="00F039DE" w:rsidRDefault="00F039DE"/>
          <w:p w:rsidR="009009EF" w:rsidRDefault="009009EF">
            <w:r>
              <w:t>Predsjednik</w:t>
            </w:r>
          </w:p>
        </w:tc>
        <w:tc>
          <w:tcPr>
            <w:tcW w:w="1225" w:type="dxa"/>
          </w:tcPr>
          <w:p w:rsidR="00F039DE" w:rsidRDefault="00F039DE"/>
          <w:p w:rsidR="009009EF" w:rsidRDefault="009009EF">
            <w:r>
              <w:t>Tijekom godine</w:t>
            </w:r>
          </w:p>
        </w:tc>
      </w:tr>
    </w:tbl>
    <w:p w:rsidR="00730FF1" w:rsidRDefault="00730FF1"/>
    <w:sectPr w:rsidR="00730FF1" w:rsidSect="00730F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1678"/>
    <w:multiLevelType w:val="hybridMultilevel"/>
    <w:tmpl w:val="24FEA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10B2"/>
    <w:multiLevelType w:val="hybridMultilevel"/>
    <w:tmpl w:val="8C2A9052"/>
    <w:lvl w:ilvl="0" w:tplc="5CC0BE4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F70410"/>
    <w:multiLevelType w:val="hybridMultilevel"/>
    <w:tmpl w:val="92C61BD0"/>
    <w:lvl w:ilvl="0" w:tplc="4C48B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9F51E7"/>
    <w:multiLevelType w:val="hybridMultilevel"/>
    <w:tmpl w:val="5D249E10"/>
    <w:lvl w:ilvl="0" w:tplc="575A7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0FF1"/>
    <w:rsid w:val="00094C99"/>
    <w:rsid w:val="001545A7"/>
    <w:rsid w:val="00195D43"/>
    <w:rsid w:val="001D0FEB"/>
    <w:rsid w:val="00202A60"/>
    <w:rsid w:val="002E22E8"/>
    <w:rsid w:val="003867E4"/>
    <w:rsid w:val="003D1FAC"/>
    <w:rsid w:val="003E3823"/>
    <w:rsid w:val="004B23FF"/>
    <w:rsid w:val="00576854"/>
    <w:rsid w:val="00630773"/>
    <w:rsid w:val="006B6B0A"/>
    <w:rsid w:val="00730FF1"/>
    <w:rsid w:val="007657B0"/>
    <w:rsid w:val="00765CCD"/>
    <w:rsid w:val="007D1772"/>
    <w:rsid w:val="00872400"/>
    <w:rsid w:val="00876601"/>
    <w:rsid w:val="008859ED"/>
    <w:rsid w:val="009009EF"/>
    <w:rsid w:val="00987FE2"/>
    <w:rsid w:val="009B4E66"/>
    <w:rsid w:val="009E46EC"/>
    <w:rsid w:val="00A348F6"/>
    <w:rsid w:val="00A45F8D"/>
    <w:rsid w:val="00AB1B0C"/>
    <w:rsid w:val="00AC07DC"/>
    <w:rsid w:val="00AC09C1"/>
    <w:rsid w:val="00AC6704"/>
    <w:rsid w:val="00B21A25"/>
    <w:rsid w:val="00B4762F"/>
    <w:rsid w:val="00B95829"/>
    <w:rsid w:val="00B97A4C"/>
    <w:rsid w:val="00C13619"/>
    <w:rsid w:val="00C54669"/>
    <w:rsid w:val="00CF314D"/>
    <w:rsid w:val="00E136DF"/>
    <w:rsid w:val="00E90285"/>
    <w:rsid w:val="00EE4A0F"/>
    <w:rsid w:val="00EF644A"/>
    <w:rsid w:val="00F039DE"/>
    <w:rsid w:val="00F3791A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0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30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2012-01-30T10:26:00Z</cp:lastPrinted>
  <dcterms:created xsi:type="dcterms:W3CDTF">2012-02-06T13:18:00Z</dcterms:created>
  <dcterms:modified xsi:type="dcterms:W3CDTF">2012-02-08T11:36:00Z</dcterms:modified>
</cp:coreProperties>
</file>