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BF" w:rsidRDefault="008A223C">
      <w:pPr>
        <w:spacing w:after="128" w:line="259" w:lineRule="auto"/>
        <w:ind w:left="0" w:right="0" w:firstLine="0"/>
      </w:pPr>
      <w:proofErr w:type="spellStart"/>
      <w:r>
        <w:rPr>
          <w:sz w:val="32"/>
        </w:rPr>
        <w:t>Welcome</w:t>
      </w:r>
      <w:proofErr w:type="spellEnd"/>
      <w:r>
        <w:rPr>
          <w:sz w:val="32"/>
        </w:rPr>
        <w:t xml:space="preserve"> </w:t>
      </w:r>
    </w:p>
    <w:p w:rsidR="007770BF" w:rsidRDefault="008A223C">
      <w:pPr>
        <w:spacing w:after="269"/>
        <w:ind w:left="-5" w:right="0"/>
      </w:pPr>
      <w:r>
        <w:rPr>
          <w:b/>
        </w:rPr>
        <w:t>Ponuda:</w:t>
      </w:r>
      <w:r>
        <w:t xml:space="preserve"> </w:t>
      </w:r>
      <w:r w:rsidR="008E74EE">
        <w:t xml:space="preserve"> HOTEL FALKENSTEINER BEOGRAD</w:t>
      </w:r>
      <w:bookmarkStart w:id="0" w:name="_GoBack"/>
      <w:bookmarkEnd w:id="0"/>
    </w:p>
    <w:p w:rsidR="007770BF" w:rsidRDefault="008A223C">
      <w:pPr>
        <w:ind w:left="-5" w:right="0"/>
      </w:pPr>
      <w:r>
        <w:t xml:space="preserve">Zahvaljujemo se na Vašem </w:t>
      </w:r>
      <w:proofErr w:type="spellStart"/>
      <w:r>
        <w:t>interesovanju</w:t>
      </w:r>
      <w:proofErr w:type="spellEnd"/>
      <w:r>
        <w:t xml:space="preserve"> za naš</w:t>
      </w:r>
      <w:r>
        <w:rPr>
          <w:b/>
        </w:rPr>
        <w:t xml:space="preserve"> </w:t>
      </w:r>
      <w:proofErr w:type="spellStart"/>
      <w:r>
        <w:rPr>
          <w:b/>
        </w:rPr>
        <w:t>Falkensteiner</w:t>
      </w:r>
      <w:proofErr w:type="spellEnd"/>
      <w:r>
        <w:rPr>
          <w:b/>
        </w:rPr>
        <w:t xml:space="preserve"> Hotel </w:t>
      </w:r>
      <w:proofErr w:type="spellStart"/>
      <w:r>
        <w:rPr>
          <w:b/>
        </w:rPr>
        <w:t>Belgrade</w:t>
      </w:r>
      <w:proofErr w:type="spellEnd"/>
      <w:r>
        <w:t>.</w:t>
      </w:r>
      <w:r>
        <w:rPr>
          <w:b/>
        </w:rPr>
        <w:t xml:space="preserve"> </w:t>
      </w:r>
    </w:p>
    <w:p w:rsidR="007770BF" w:rsidRDefault="008A223C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:rsidR="007770BF" w:rsidRDefault="008A223C">
      <w:pPr>
        <w:spacing w:after="223"/>
        <w:ind w:left="-5" w:right="0"/>
      </w:pPr>
      <w:r>
        <w:t xml:space="preserve">City hotel u Beogradu koji je </w:t>
      </w:r>
      <w:proofErr w:type="spellStart"/>
      <w:r>
        <w:t>projektovao</w:t>
      </w:r>
      <w:proofErr w:type="spellEnd"/>
      <w:r>
        <w:t xml:space="preserve"> </w:t>
      </w:r>
      <w:proofErr w:type="spellStart"/>
      <w:r>
        <w:t>svetski</w:t>
      </w:r>
      <w:proofErr w:type="spellEnd"/>
      <w:r>
        <w:t xml:space="preserve"> čuveni arhitekta Boris </w:t>
      </w:r>
      <w:proofErr w:type="spellStart"/>
      <w:r>
        <w:t>Podreka</w:t>
      </w:r>
      <w:proofErr w:type="spellEnd"/>
      <w:r>
        <w:t xml:space="preserve"> očarava svojom futurističkom fasadom, atmosferom punom dobrog raspoloženja i vrhunskom opremom. </w:t>
      </w:r>
    </w:p>
    <w:p w:rsidR="007770BF" w:rsidRDefault="008A223C">
      <w:pPr>
        <w:ind w:left="-5" w:right="0"/>
      </w:pPr>
      <w:r>
        <w:t xml:space="preserve">Sa zadovoljstvom Vam predlažemo </w:t>
      </w:r>
      <w:proofErr w:type="spellStart"/>
      <w:r>
        <w:t>sledeću</w:t>
      </w:r>
      <w:proofErr w:type="spellEnd"/>
      <w:r>
        <w:t xml:space="preserve"> neobavezujuću ponudu: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spacing w:after="0" w:line="269" w:lineRule="auto"/>
        <w:ind w:left="-5" w:right="0"/>
      </w:pPr>
      <w:r>
        <w:rPr>
          <w:b/>
          <w:u w:val="single" w:color="000000"/>
        </w:rPr>
        <w:t>Rok za potvrdu:</w:t>
      </w:r>
      <w:r>
        <w:rPr>
          <w:b/>
        </w:rPr>
        <w:t xml:space="preserve"> </w:t>
      </w:r>
    </w:p>
    <w:p w:rsidR="007770BF" w:rsidRDefault="008A223C">
      <w:pPr>
        <w:ind w:left="-5" w:right="0"/>
      </w:pPr>
      <w:r>
        <w:t xml:space="preserve">28.09.2015 </w:t>
      </w:r>
    </w:p>
    <w:p w:rsidR="004B27C3" w:rsidRDefault="004B27C3">
      <w:pPr>
        <w:spacing w:after="8"/>
        <w:ind w:left="1928" w:right="1918"/>
        <w:jc w:val="center"/>
      </w:pPr>
    </w:p>
    <w:p w:rsidR="007770BF" w:rsidRDefault="008A223C">
      <w:pPr>
        <w:spacing w:after="8"/>
        <w:ind w:left="1928" w:right="1918"/>
        <w:jc w:val="center"/>
      </w:pPr>
      <w:r>
        <w:t xml:space="preserve">25.10.2015. – 27.10.2015. 2 noćenja </w:t>
      </w:r>
    </w:p>
    <w:p w:rsidR="007770BF" w:rsidRDefault="008A223C">
      <w:pPr>
        <w:spacing w:after="0" w:line="259" w:lineRule="auto"/>
        <w:ind w:left="70" w:right="0" w:firstLine="0"/>
        <w:jc w:val="center"/>
      </w:pPr>
      <w:r>
        <w:t xml:space="preserve"> </w:t>
      </w:r>
    </w:p>
    <w:p w:rsidR="007770BF" w:rsidRDefault="008A223C">
      <w:pPr>
        <w:ind w:left="-5" w:right="0"/>
      </w:pPr>
      <w:r>
        <w:t>Dvokrevetna soba „</w:t>
      </w:r>
      <w:proofErr w:type="spellStart"/>
      <w:r>
        <w:t>Comfort</w:t>
      </w:r>
      <w:proofErr w:type="spellEnd"/>
      <w:r>
        <w:t xml:space="preserve">“ za jednu osobu            </w:t>
      </w:r>
    </w:p>
    <w:p w:rsidR="007770BF" w:rsidRDefault="008A223C">
      <w:pPr>
        <w:ind w:left="-5" w:right="0"/>
      </w:pPr>
      <w:r>
        <w:t xml:space="preserve">90,00 € dnevno, po sobi </w:t>
      </w:r>
    </w:p>
    <w:p w:rsidR="007770BF" w:rsidRDefault="008A223C">
      <w:pPr>
        <w:ind w:left="-5" w:right="0"/>
      </w:pPr>
      <w:r>
        <w:t>Dvokrevetna soba „</w:t>
      </w:r>
      <w:proofErr w:type="spellStart"/>
      <w:r>
        <w:t>Comfort</w:t>
      </w:r>
      <w:proofErr w:type="spellEnd"/>
      <w:r>
        <w:t xml:space="preserve">“ za </w:t>
      </w:r>
      <w:proofErr w:type="spellStart"/>
      <w:r>
        <w:t>dve</w:t>
      </w:r>
      <w:proofErr w:type="spellEnd"/>
      <w:r>
        <w:t xml:space="preserve"> osobe            </w:t>
      </w:r>
    </w:p>
    <w:p w:rsidR="007770BF" w:rsidRDefault="008A223C">
      <w:pPr>
        <w:ind w:left="-5" w:right="0"/>
      </w:pPr>
      <w:r>
        <w:t xml:space="preserve">90,00 € dnevno, po sobi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spacing w:after="0" w:line="259" w:lineRule="auto"/>
        <w:ind w:right="0"/>
      </w:pPr>
      <w:r>
        <w:rPr>
          <w:b/>
        </w:rPr>
        <w:t>Dvokrevetna soba „</w:t>
      </w:r>
      <w:proofErr w:type="spellStart"/>
      <w:r>
        <w:rPr>
          <w:b/>
        </w:rPr>
        <w:t>Comfort</w:t>
      </w:r>
      <w:proofErr w:type="spellEnd"/>
      <w:r>
        <w:rPr>
          <w:b/>
        </w:rPr>
        <w:t xml:space="preserve">“ </w:t>
      </w:r>
    </w:p>
    <w:p w:rsidR="007770BF" w:rsidRDefault="008A223C">
      <w:pPr>
        <w:ind w:left="-5" w:right="0"/>
      </w:pPr>
      <w:r>
        <w:t xml:space="preserve">približno 24m², kupatilo sa tuš kabinom, WC, individualna kontrola klima uređaja odnosno </w:t>
      </w:r>
      <w:proofErr w:type="spellStart"/>
      <w:r>
        <w:t>grejanja</w:t>
      </w:r>
      <w:proofErr w:type="spellEnd"/>
      <w:r>
        <w:t xml:space="preserve">, satelitska televizija, mini bar, fen za kosu, telefon s direktnom linijom, WIFI internet i sobni sef </w:t>
      </w:r>
    </w:p>
    <w:p w:rsidR="007770BF" w:rsidRDefault="008A223C">
      <w:pPr>
        <w:spacing w:after="218" w:line="259" w:lineRule="auto"/>
        <w:ind w:left="0" w:right="0" w:firstLine="0"/>
      </w:pPr>
      <w:r>
        <w:rPr>
          <w:b/>
        </w:rPr>
        <w:t xml:space="preserve"> </w:t>
      </w:r>
    </w:p>
    <w:p w:rsidR="007770BF" w:rsidRDefault="008A223C">
      <w:pPr>
        <w:ind w:left="-5" w:right="0"/>
      </w:pPr>
      <w:r>
        <w:t xml:space="preserve">Porez je uračunat u </w:t>
      </w:r>
      <w:proofErr w:type="spellStart"/>
      <w:r>
        <w:t>cenu</w:t>
      </w:r>
      <w:proofErr w:type="spellEnd"/>
      <w:r>
        <w:t xml:space="preserve">. Boravišna taksa nije uključena u </w:t>
      </w:r>
      <w:proofErr w:type="spellStart"/>
      <w:r>
        <w:t>cenu</w:t>
      </w:r>
      <w:proofErr w:type="spellEnd"/>
      <w:r>
        <w:t xml:space="preserve"> i biće dodatno obračunata (oko 146,00 RSD po noćenju po osobi). </w:t>
      </w:r>
    </w:p>
    <w:p w:rsidR="007770BF" w:rsidRDefault="008A223C">
      <w:pPr>
        <w:ind w:left="-5" w:right="0"/>
      </w:pPr>
      <w:proofErr w:type="spellStart"/>
      <w:r>
        <w:t>Cene</w:t>
      </w:r>
      <w:proofErr w:type="spellEnd"/>
      <w:r>
        <w:t xml:space="preserve"> su izražene u </w:t>
      </w:r>
      <w:proofErr w:type="spellStart"/>
      <w:r>
        <w:t>Evrima</w:t>
      </w:r>
      <w:proofErr w:type="spellEnd"/>
      <w:r>
        <w:t xml:space="preserve">. Plaćanje se vrši u dinarima po srednjem kursu Narodne Banke Srbije.  </w:t>
      </w:r>
    </w:p>
    <w:p w:rsidR="007770BF" w:rsidRDefault="008A223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770BF" w:rsidRDefault="008A223C">
      <w:pPr>
        <w:spacing w:after="235" w:line="269" w:lineRule="auto"/>
        <w:ind w:left="-5" w:right="0"/>
      </w:pPr>
      <w:proofErr w:type="spellStart"/>
      <w:r>
        <w:rPr>
          <w:b/>
          <w:u w:val="single" w:color="000000"/>
        </w:rPr>
        <w:t>Sledeće</w:t>
      </w:r>
      <w:proofErr w:type="spellEnd"/>
      <w:r>
        <w:rPr>
          <w:b/>
          <w:u w:val="single" w:color="000000"/>
        </w:rPr>
        <w:t xml:space="preserve"> pogodnosti Vam bez nadoknade stoje na raspolaganju za vreme Vašeg</w:t>
      </w:r>
      <w:r>
        <w:rPr>
          <w:b/>
        </w:rPr>
        <w:t xml:space="preserve"> </w:t>
      </w:r>
      <w:r>
        <w:rPr>
          <w:b/>
          <w:u w:val="single" w:color="000000"/>
        </w:rPr>
        <w:t>boravka:</w:t>
      </w:r>
      <w:r>
        <w:rPr>
          <w:b/>
        </w:rPr>
        <w:t xml:space="preserve"> </w:t>
      </w:r>
    </w:p>
    <w:p w:rsidR="007770BF" w:rsidRDefault="008A223C">
      <w:pPr>
        <w:numPr>
          <w:ilvl w:val="0"/>
          <w:numId w:val="1"/>
        </w:numPr>
        <w:spacing w:after="0" w:line="259" w:lineRule="auto"/>
        <w:ind w:right="0" w:hanging="350"/>
      </w:pPr>
      <w:r>
        <w:rPr>
          <w:b/>
        </w:rPr>
        <w:t xml:space="preserve">Bogat doručak na bazi švedskog stola </w:t>
      </w:r>
    </w:p>
    <w:p w:rsidR="007770BF" w:rsidRDefault="008A223C">
      <w:pPr>
        <w:numPr>
          <w:ilvl w:val="0"/>
          <w:numId w:val="1"/>
        </w:numPr>
        <w:spacing w:after="0" w:line="259" w:lineRule="auto"/>
        <w:ind w:right="0" w:hanging="350"/>
      </w:pPr>
      <w:proofErr w:type="spellStart"/>
      <w:r>
        <w:rPr>
          <w:b/>
        </w:rPr>
        <w:t>Korišćenje</w:t>
      </w:r>
      <w:proofErr w:type="spellEnd"/>
      <w:r>
        <w:rPr>
          <w:b/>
        </w:rPr>
        <w:t xml:space="preserve"> interneta  </w:t>
      </w:r>
    </w:p>
    <w:p w:rsidR="007770BF" w:rsidRDefault="008A223C">
      <w:pPr>
        <w:numPr>
          <w:ilvl w:val="0"/>
          <w:numId w:val="1"/>
        </w:numPr>
        <w:spacing w:after="0" w:line="259" w:lineRule="auto"/>
        <w:ind w:right="0" w:hanging="350"/>
      </w:pPr>
      <w:r>
        <w:t xml:space="preserve">Usluge </w:t>
      </w:r>
      <w:proofErr w:type="spellStart"/>
      <w:r>
        <w:rPr>
          <w:b/>
        </w:rPr>
        <w:t>concierga</w:t>
      </w:r>
      <w:proofErr w:type="spellEnd"/>
      <w:r>
        <w:rPr>
          <w:b/>
        </w:rPr>
        <w:t>-a</w:t>
      </w:r>
      <w:r>
        <w:t xml:space="preserve"> </w:t>
      </w:r>
    </w:p>
    <w:p w:rsidR="007770BF" w:rsidRDefault="008A223C">
      <w:pPr>
        <w:numPr>
          <w:ilvl w:val="0"/>
          <w:numId w:val="1"/>
        </w:numPr>
        <w:ind w:right="0" w:hanging="350"/>
      </w:pPr>
      <w:r>
        <w:t xml:space="preserve">Slobodno </w:t>
      </w:r>
      <w:proofErr w:type="spellStart"/>
      <w:r>
        <w:t>korišćenje</w:t>
      </w:r>
      <w:proofErr w:type="spellEnd"/>
      <w:r>
        <w:t xml:space="preserve"> prostora za </w:t>
      </w:r>
      <w:r>
        <w:rPr>
          <w:b/>
        </w:rPr>
        <w:t>rekreaciju i opuštanje</w:t>
      </w:r>
      <w:r>
        <w:t xml:space="preserve"> </w:t>
      </w:r>
    </w:p>
    <w:p w:rsidR="007770BF" w:rsidRDefault="008A223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770BF" w:rsidRDefault="008A223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770BF" w:rsidRDefault="008A223C">
      <w:pPr>
        <w:spacing w:after="0" w:line="269" w:lineRule="auto"/>
        <w:ind w:left="-5" w:right="0"/>
      </w:pPr>
      <w:r>
        <w:rPr>
          <w:b/>
          <w:u w:val="single" w:color="000000"/>
        </w:rPr>
        <w:t>Opšte informacije:</w:t>
      </w:r>
      <w:r>
        <w:rPr>
          <w:b/>
        </w:rPr>
        <w:t xml:space="preserve"> </w:t>
      </w:r>
    </w:p>
    <w:p w:rsidR="007770BF" w:rsidRDefault="008A223C">
      <w:pPr>
        <w:spacing w:after="220"/>
        <w:ind w:left="-5" w:right="5320"/>
      </w:pPr>
      <w:r>
        <w:rPr>
          <w:b/>
        </w:rPr>
        <w:t>Dolazak:</w:t>
      </w:r>
      <w:r>
        <w:t xml:space="preserve"> od 14.00 časova </w:t>
      </w:r>
      <w:r>
        <w:rPr>
          <w:b/>
        </w:rPr>
        <w:t>Odlazak:</w:t>
      </w:r>
      <w:r>
        <w:t xml:space="preserve"> do 12.00 časova </w:t>
      </w:r>
    </w:p>
    <w:p w:rsidR="007770BF" w:rsidRDefault="008A223C">
      <w:pPr>
        <w:spacing w:after="0" w:line="259" w:lineRule="auto"/>
        <w:ind w:right="0"/>
      </w:pPr>
      <w:r>
        <w:rPr>
          <w:b/>
        </w:rPr>
        <w:lastRenderedPageBreak/>
        <w:t xml:space="preserve">Prostor za opuštanje i rekreaciju </w:t>
      </w:r>
    </w:p>
    <w:p w:rsidR="007770BF" w:rsidRDefault="008A223C">
      <w:pPr>
        <w:ind w:left="-5" w:right="0"/>
      </w:pPr>
      <w:r>
        <w:t xml:space="preserve">Priuštite sebi malo predaha nakon napornog dana. Na 9. </w:t>
      </w:r>
      <w:proofErr w:type="spellStart"/>
      <w:r>
        <w:t>spratu</w:t>
      </w:r>
      <w:proofErr w:type="spellEnd"/>
      <w:r>
        <w:t xml:space="preserve"> hotela nalazi se City SPA centar s panoramskim pogledom na grad </w:t>
      </w:r>
    </w:p>
    <w:p w:rsidR="007770BF" w:rsidRDefault="008A223C">
      <w:pPr>
        <w:spacing w:after="11" w:line="259" w:lineRule="auto"/>
        <w:ind w:left="0" w:right="0" w:firstLine="0"/>
      </w:pPr>
      <w:r>
        <w:t xml:space="preserve"> </w:t>
      </w:r>
    </w:p>
    <w:p w:rsidR="007770BF" w:rsidRDefault="008A223C">
      <w:pPr>
        <w:numPr>
          <w:ilvl w:val="0"/>
          <w:numId w:val="1"/>
        </w:numPr>
        <w:spacing w:after="0" w:line="259" w:lineRule="auto"/>
        <w:ind w:right="0" w:hanging="350"/>
      </w:pPr>
      <w:r>
        <w:rPr>
          <w:b/>
        </w:rPr>
        <w:t xml:space="preserve">Teretana s prostorom za </w:t>
      </w:r>
      <w:proofErr w:type="spellStart"/>
      <w:r>
        <w:rPr>
          <w:b/>
        </w:rPr>
        <w:t>kardio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vežbe</w:t>
      </w:r>
      <w:proofErr w:type="spellEnd"/>
      <w:r>
        <w:rPr>
          <w:b/>
        </w:rPr>
        <w:t xml:space="preserve"> </w:t>
      </w:r>
    </w:p>
    <w:p w:rsidR="007770BF" w:rsidRDefault="008A223C">
      <w:pPr>
        <w:numPr>
          <w:ilvl w:val="0"/>
          <w:numId w:val="1"/>
        </w:numPr>
        <w:ind w:right="0" w:hanging="350"/>
      </w:pPr>
      <w:r>
        <w:t xml:space="preserve">Finska I parna sauna kao i soba za opuštanje </w:t>
      </w:r>
    </w:p>
    <w:p w:rsidR="007770BF" w:rsidRDefault="008A223C">
      <w:pPr>
        <w:numPr>
          <w:ilvl w:val="0"/>
          <w:numId w:val="1"/>
        </w:numPr>
        <w:spacing w:after="0" w:line="259" w:lineRule="auto"/>
        <w:ind w:right="0" w:hanging="350"/>
      </w:pPr>
      <w:r>
        <w:t xml:space="preserve">2 </w:t>
      </w:r>
      <w:r>
        <w:rPr>
          <w:b/>
        </w:rPr>
        <w:t>sobe za masažu</w:t>
      </w:r>
      <w:r>
        <w:t xml:space="preserve">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spacing w:after="0" w:line="269" w:lineRule="auto"/>
        <w:ind w:left="-5" w:right="0"/>
      </w:pPr>
      <w:proofErr w:type="spellStart"/>
      <w:r>
        <w:rPr>
          <w:b/>
          <w:u w:val="single" w:color="000000"/>
        </w:rPr>
        <w:t>Uslovi</w:t>
      </w:r>
      <w:proofErr w:type="spellEnd"/>
      <w:r>
        <w:rPr>
          <w:b/>
          <w:u w:val="single" w:color="000000"/>
        </w:rPr>
        <w:t xml:space="preserve"> otkazivanja rezervacije:</w:t>
      </w:r>
      <w:r>
        <w:rPr>
          <w:b/>
        </w:rPr>
        <w:t xml:space="preserve"> </w:t>
      </w:r>
    </w:p>
    <w:p w:rsidR="007770BF" w:rsidRDefault="008A223C">
      <w:pPr>
        <w:ind w:left="-5" w:right="0"/>
      </w:pPr>
      <w:r>
        <w:t xml:space="preserve">U slučaju da morate da otkažete Vašu rezervaciju, to možete učiniti bez naknade do 30 dana pred dolazak.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ind w:left="-5" w:right="0"/>
      </w:pPr>
      <w:r>
        <w:t xml:space="preserve">U slučaju kasnijeg otkazivanja, hotel zadržava pravo naplate </w:t>
      </w:r>
      <w:proofErr w:type="spellStart"/>
      <w:r>
        <w:t>sledeće</w:t>
      </w:r>
      <w:proofErr w:type="spellEnd"/>
      <w:r>
        <w:t xml:space="preserve"> nadoknade za otkazivanje: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ind w:left="-5" w:right="1287"/>
      </w:pPr>
      <w:r>
        <w:t xml:space="preserve">29 do 21 dan pred dolazak </w:t>
      </w:r>
      <w:r>
        <w:rPr>
          <w:b/>
        </w:rPr>
        <w:t xml:space="preserve"> </w:t>
      </w:r>
      <w:r>
        <w:rPr>
          <w:b/>
        </w:rPr>
        <w:tab/>
      </w:r>
      <w:r>
        <w:t xml:space="preserve">50% od ukupnih predviđenih </w:t>
      </w:r>
      <w:proofErr w:type="spellStart"/>
      <w:r>
        <w:t>troskova</w:t>
      </w:r>
      <w:proofErr w:type="spellEnd"/>
      <w:r>
        <w:t xml:space="preserve">  20 do 14 dana pred dolazak  </w:t>
      </w:r>
      <w:r>
        <w:tab/>
        <w:t xml:space="preserve">75% od ukupnih predviđenih </w:t>
      </w:r>
      <w:proofErr w:type="spellStart"/>
      <w:r>
        <w:t>troskova</w:t>
      </w:r>
      <w:proofErr w:type="spellEnd"/>
      <w:r>
        <w:t xml:space="preserve"> manje od 7 dana pred dolazak </w:t>
      </w:r>
      <w:r>
        <w:tab/>
        <w:t xml:space="preserve">100% od ukupnih predviđenih </w:t>
      </w:r>
      <w:proofErr w:type="spellStart"/>
      <w:r>
        <w:t>troskova</w:t>
      </w:r>
      <w:proofErr w:type="spellEnd"/>
      <w:r>
        <w:t xml:space="preserve">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ind w:left="-5" w:right="0"/>
      </w:pPr>
      <w:r>
        <w:t xml:space="preserve">Ovom prilikom želimo da napomenemo da u slučaju </w:t>
      </w:r>
      <w:proofErr w:type="spellStart"/>
      <w:r>
        <w:t>prevremenog</w:t>
      </w:r>
      <w:proofErr w:type="spellEnd"/>
      <w:r>
        <w:t xml:space="preserve"> odlaska ili kasnijeg dolaska povraćaj novca za paušalno uplaćena putovanja nije moguć. </w:t>
      </w:r>
    </w:p>
    <w:p w:rsidR="007770BF" w:rsidRDefault="008A223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770BF" w:rsidRDefault="008A223C">
      <w:pPr>
        <w:spacing w:after="0" w:line="269" w:lineRule="auto"/>
        <w:ind w:left="-5" w:right="0"/>
      </w:pPr>
      <w:proofErr w:type="spellStart"/>
      <w:r>
        <w:rPr>
          <w:b/>
          <w:u w:val="single" w:color="000000"/>
        </w:rPr>
        <w:t>Uslovi</w:t>
      </w:r>
      <w:proofErr w:type="spellEnd"/>
      <w:r>
        <w:rPr>
          <w:b/>
          <w:u w:val="single" w:color="000000"/>
        </w:rPr>
        <w:t xml:space="preserve"> plaćanja</w:t>
      </w:r>
      <w:r>
        <w:t xml:space="preserve"> </w:t>
      </w:r>
    </w:p>
    <w:p w:rsidR="007770BF" w:rsidRDefault="008A223C">
      <w:pPr>
        <w:ind w:left="-5" w:right="0"/>
      </w:pPr>
      <w:r>
        <w:t xml:space="preserve">U cilju potvrde, odnosno garancije Vaše rezervacije, molimo Vas da u roku od 30 dana </w:t>
      </w:r>
      <w:proofErr w:type="spellStart"/>
      <w:r>
        <w:t>pre</w:t>
      </w:r>
      <w:proofErr w:type="spellEnd"/>
      <w:r>
        <w:t xml:space="preserve"> dolaska (bez ikakvih troškova bankovnih transakcija) uplatite avans od 50% od ukupnog iznosa na </w:t>
      </w:r>
      <w:proofErr w:type="spellStart"/>
      <w:r>
        <w:t>sledeći</w:t>
      </w:r>
      <w:proofErr w:type="spellEnd"/>
      <w:r>
        <w:t xml:space="preserve"> bankovni račun, a preostali iznos najviše 14 dana </w:t>
      </w:r>
      <w:proofErr w:type="spellStart"/>
      <w:r>
        <w:t>pre</w:t>
      </w:r>
      <w:proofErr w:type="spellEnd"/>
      <w:r>
        <w:t xml:space="preserve"> dolaska: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ind w:left="-5" w:right="3538"/>
      </w:pPr>
      <w:r>
        <w:rPr>
          <w:b/>
        </w:rPr>
        <w:t xml:space="preserve">Pravno ime:   </w:t>
      </w:r>
      <w:proofErr w:type="spellStart"/>
      <w:r>
        <w:t>Alba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 </w:t>
      </w:r>
      <w:r>
        <w:rPr>
          <w:b/>
        </w:rPr>
        <w:t xml:space="preserve">Adresa:   </w:t>
      </w:r>
      <w:r>
        <w:t>Imotska 1, 11000 Beograd</w:t>
      </w:r>
      <w:r>
        <w:rPr>
          <w:b/>
        </w:rPr>
        <w:t xml:space="preserve"> </w:t>
      </w:r>
    </w:p>
    <w:p w:rsidR="007770BF" w:rsidRDefault="008A223C">
      <w:pPr>
        <w:tabs>
          <w:tab w:val="center" w:pos="1416"/>
          <w:tab w:val="center" w:pos="2124"/>
          <w:tab w:val="center" w:pos="2833"/>
        </w:tabs>
        <w:spacing w:after="0" w:line="259" w:lineRule="auto"/>
        <w:ind w:left="0" w:right="0" w:firstLine="0"/>
      </w:pPr>
      <w:r>
        <w:rPr>
          <w:b/>
        </w:rPr>
        <w:t xml:space="preserve">PIB: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7770BF" w:rsidRDefault="008A223C">
      <w:pPr>
        <w:tabs>
          <w:tab w:val="center" w:pos="4155"/>
        </w:tabs>
        <w:ind w:left="-15" w:right="0" w:firstLine="0"/>
      </w:pPr>
      <w:r>
        <w:rPr>
          <w:b/>
        </w:rPr>
        <w:t xml:space="preserve">Kreditna ustanova:  </w:t>
      </w:r>
      <w:r>
        <w:rPr>
          <w:b/>
        </w:rPr>
        <w:tab/>
      </w:r>
      <w:r>
        <w:t>Banca Intesa AD, Beograd</w:t>
      </w:r>
      <w:r>
        <w:rPr>
          <w:b/>
        </w:rPr>
        <w:t xml:space="preserve"> </w:t>
      </w:r>
    </w:p>
    <w:p w:rsidR="007770BF" w:rsidRDefault="008A223C">
      <w:pPr>
        <w:spacing w:after="0" w:line="259" w:lineRule="auto"/>
        <w:ind w:right="0"/>
      </w:pPr>
      <w:r>
        <w:rPr>
          <w:b/>
        </w:rPr>
        <w:t xml:space="preserve">Broj bankovnog računa: </w:t>
      </w:r>
      <w:r>
        <w:t xml:space="preserve">35160005010019616378 </w:t>
      </w:r>
    </w:p>
    <w:p w:rsidR="007770BF" w:rsidRDefault="008A223C">
      <w:pPr>
        <w:tabs>
          <w:tab w:val="center" w:pos="1416"/>
          <w:tab w:val="center" w:pos="2124"/>
          <w:tab w:val="center" w:pos="4241"/>
        </w:tabs>
        <w:ind w:left="-15" w:right="0" w:firstLine="0"/>
      </w:pPr>
      <w:r>
        <w:rPr>
          <w:b/>
        </w:rPr>
        <w:t>IBAN: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RS35160005010019616378 </w:t>
      </w:r>
    </w:p>
    <w:p w:rsidR="007770BF" w:rsidRDefault="008A223C">
      <w:pPr>
        <w:tabs>
          <w:tab w:val="center" w:pos="1416"/>
          <w:tab w:val="center" w:pos="2124"/>
          <w:tab w:val="center" w:pos="3406"/>
        </w:tabs>
        <w:ind w:left="-15" w:right="0" w:firstLine="0"/>
      </w:pPr>
      <w:r>
        <w:rPr>
          <w:b/>
        </w:rPr>
        <w:t xml:space="preserve">SWIFT: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DBDBRSBG </w:t>
      </w:r>
    </w:p>
    <w:p w:rsidR="007770BF" w:rsidRDefault="008A223C">
      <w:pPr>
        <w:tabs>
          <w:tab w:val="center" w:pos="708"/>
          <w:tab w:val="center" w:pos="1416"/>
          <w:tab w:val="center" w:pos="2124"/>
          <w:tab w:val="center" w:pos="3341"/>
        </w:tabs>
        <w:ind w:left="-15" w:right="0" w:firstLine="0"/>
      </w:pPr>
      <w:r>
        <w:rPr>
          <w:b/>
        </w:rPr>
        <w:t>ID: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17587811          </w:t>
      </w:r>
    </w:p>
    <w:p w:rsidR="007770BF" w:rsidRDefault="008A223C">
      <w:pPr>
        <w:tabs>
          <w:tab w:val="center" w:pos="1416"/>
          <w:tab w:val="center" w:pos="2124"/>
          <w:tab w:val="center" w:pos="3405"/>
        </w:tabs>
        <w:ind w:left="-15" w:right="0" w:firstLine="0"/>
      </w:pPr>
      <w:r>
        <w:rPr>
          <w:b/>
        </w:rPr>
        <w:t>ID VAT: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103596010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ind w:left="-5" w:right="0"/>
      </w:pPr>
      <w:r>
        <w:t xml:space="preserve">Imajte na umu da ne </w:t>
      </w:r>
      <w:proofErr w:type="spellStart"/>
      <w:r>
        <w:t>prihvatamo</w:t>
      </w:r>
      <w:proofErr w:type="spellEnd"/>
      <w:r>
        <w:t xml:space="preserve"> čekove.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ind w:left="-5" w:right="0"/>
      </w:pPr>
      <w:r>
        <w:t xml:space="preserve">Molimo Vas da imate na umu da Republika Srbija nije članica Evropske monetarne unije i naše </w:t>
      </w:r>
      <w:proofErr w:type="spellStart"/>
      <w:r>
        <w:t>cene</w:t>
      </w:r>
      <w:proofErr w:type="spellEnd"/>
      <w:r>
        <w:t xml:space="preserve"> prikazane u Eurima se obračunavaju koristeći klizni devizni kurs.  Plaćanje u hotelu je moguće samo u Srpskim dinarima. Kurs koji se </w:t>
      </w:r>
      <w:proofErr w:type="spellStart"/>
      <w:r>
        <w:t>primenjuje</w:t>
      </w:r>
      <w:proofErr w:type="spellEnd"/>
      <w:r>
        <w:t xml:space="preserve"> za </w:t>
      </w:r>
      <w:proofErr w:type="spellStart"/>
      <w:r>
        <w:t>promenu</w:t>
      </w:r>
      <w:proofErr w:type="spellEnd"/>
      <w:r>
        <w:t xml:space="preserve"> Eura u Srpske dinare može da varira. </w:t>
      </w:r>
    </w:p>
    <w:p w:rsidR="007770BF" w:rsidRDefault="008A223C">
      <w:pPr>
        <w:ind w:left="-5" w:right="0"/>
      </w:pPr>
      <w:r>
        <w:t xml:space="preserve">U slučaju plaćanja kreditnim karticama, iznos sa Vaše kartice biće naplaćen u dinarima i moguće su </w:t>
      </w:r>
      <w:proofErr w:type="spellStart"/>
      <w:r>
        <w:t>izvesne</w:t>
      </w:r>
      <w:proofErr w:type="spellEnd"/>
      <w:r>
        <w:t xml:space="preserve"> razlike zbog </w:t>
      </w:r>
      <w:proofErr w:type="spellStart"/>
      <w:r>
        <w:t>varirajućeg</w:t>
      </w:r>
      <w:proofErr w:type="spellEnd"/>
      <w:r>
        <w:t xml:space="preserve"> deviznog kursa. Nažalost, hotel nije u mogućnosti da utiče na moguću razliku u deviznom kursu, kao ni na provizije uključenih kreditnih institucija. </w:t>
      </w:r>
    </w:p>
    <w:p w:rsidR="007770BF" w:rsidRDefault="008A223C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7770BF" w:rsidRDefault="008A223C">
      <w:pPr>
        <w:ind w:left="-5" w:right="0"/>
      </w:pPr>
      <w:r>
        <w:t xml:space="preserve">Ako uplata ne legne na vreme, hotel zadržava pravo da otkaže rezervaciju. </w:t>
      </w:r>
    </w:p>
    <w:p w:rsidR="007770BF" w:rsidRDefault="008A223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ind w:left="-5" w:right="0"/>
      </w:pPr>
      <w:r>
        <w:t xml:space="preserve">Za dodatna </w:t>
      </w:r>
      <w:proofErr w:type="spellStart"/>
      <w:r>
        <w:t>obaveštenja</w:t>
      </w:r>
      <w:proofErr w:type="spellEnd"/>
      <w:r>
        <w:t xml:space="preserve">, odnosno informacije sa zadovoljstvom Vam stojimo na raspolaganju: </w:t>
      </w:r>
    </w:p>
    <w:p w:rsidR="007770BF" w:rsidRDefault="008A223C">
      <w:pPr>
        <w:spacing w:after="271"/>
        <w:ind w:left="1928" w:right="1847"/>
        <w:jc w:val="center"/>
      </w:pPr>
      <w:r>
        <w:t xml:space="preserve">+385 91 4532 286 andjela.lovric@falkensteiner.com </w:t>
      </w:r>
    </w:p>
    <w:p w:rsidR="007770BF" w:rsidRDefault="004B27C3">
      <w:pPr>
        <w:spacing w:after="275"/>
        <w:ind w:left="-5" w:right="0"/>
      </w:pPr>
      <w:r>
        <w:t>Poštovani</w:t>
      </w:r>
      <w:r w:rsidR="008A223C">
        <w:t xml:space="preserve">, nadamo se da naša ponuda ispunjava Vaša očekivanja kao i da ćemo uskoro imati priliku da Vas ugostimo. </w:t>
      </w:r>
    </w:p>
    <w:p w:rsidR="007770BF" w:rsidRDefault="008A223C">
      <w:pPr>
        <w:ind w:left="-5" w:right="0"/>
      </w:pPr>
      <w:r>
        <w:t xml:space="preserve">S poštovanjem, 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ind w:left="-5" w:right="0"/>
      </w:pPr>
      <w:r>
        <w:t xml:space="preserve">Anđela Lovrić </w:t>
      </w:r>
    </w:p>
    <w:p w:rsidR="007770BF" w:rsidRDefault="008A223C">
      <w:pPr>
        <w:ind w:left="-5" w:right="0"/>
      </w:pPr>
      <w:proofErr w:type="spellStart"/>
      <w:r>
        <w:t>Regional</w:t>
      </w:r>
      <w:proofErr w:type="spellEnd"/>
      <w:r>
        <w:t xml:space="preserve"> Senior Sales Manager </w:t>
      </w:r>
    </w:p>
    <w:p w:rsidR="007770BF" w:rsidRDefault="008A223C">
      <w:pPr>
        <w:ind w:left="-5" w:right="0"/>
      </w:pPr>
      <w:proofErr w:type="spellStart"/>
      <w:r>
        <w:t>Falkensteiner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 &amp; </w:t>
      </w:r>
      <w:proofErr w:type="spellStart"/>
      <w:r>
        <w:t>Residences</w:t>
      </w:r>
      <w:proofErr w:type="spellEnd"/>
      <w:r>
        <w:t xml:space="preserve"> </w:t>
      </w:r>
    </w:p>
    <w:p w:rsidR="007770BF" w:rsidRDefault="008A223C">
      <w:pPr>
        <w:spacing w:after="0" w:line="259" w:lineRule="auto"/>
        <w:ind w:left="0" w:right="0" w:firstLine="0"/>
      </w:pPr>
      <w:r>
        <w:t xml:space="preserve"> </w:t>
      </w:r>
    </w:p>
    <w:p w:rsidR="007770BF" w:rsidRDefault="008A223C">
      <w:pPr>
        <w:ind w:left="-5" w:right="0"/>
      </w:pPr>
      <w:proofErr w:type="spellStart"/>
      <w:r>
        <w:t>Falkensteiner</w:t>
      </w:r>
      <w:proofErr w:type="spellEnd"/>
      <w:r>
        <w:t xml:space="preserve"> Hotel </w:t>
      </w:r>
      <w:proofErr w:type="spellStart"/>
      <w:r>
        <w:t>Belgrade</w:t>
      </w:r>
      <w:proofErr w:type="spellEnd"/>
      <w:r>
        <w:t xml:space="preserve"> </w:t>
      </w:r>
    </w:p>
    <w:sectPr w:rsidR="00777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58" w:right="1420" w:bottom="1845" w:left="1419" w:header="708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1D" w:rsidRDefault="00C17D1D">
      <w:pPr>
        <w:spacing w:after="0" w:line="240" w:lineRule="auto"/>
      </w:pPr>
      <w:r>
        <w:separator/>
      </w:r>
    </w:p>
  </w:endnote>
  <w:endnote w:type="continuationSeparator" w:id="0">
    <w:p w:rsidR="00C17D1D" w:rsidRDefault="00C1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BF" w:rsidRDefault="008A223C">
    <w:pPr>
      <w:spacing w:after="0" w:line="259" w:lineRule="auto"/>
      <w:ind w:left="0" w:right="0" w:firstLine="0"/>
    </w:pPr>
    <w:r>
      <w:rPr>
        <w:b/>
        <w:sz w:val="16"/>
      </w:rPr>
      <w:t xml:space="preserve"> </w:t>
    </w:r>
  </w:p>
  <w:p w:rsidR="007770BF" w:rsidRDefault="008A223C">
    <w:pPr>
      <w:spacing w:after="0" w:line="259" w:lineRule="auto"/>
      <w:ind w:left="0" w:right="0" w:firstLine="0"/>
    </w:pPr>
    <w:proofErr w:type="spellStart"/>
    <w:r>
      <w:rPr>
        <w:b/>
        <w:sz w:val="16"/>
      </w:rPr>
      <w:t>Falkensteiner</w:t>
    </w:r>
    <w:proofErr w:type="spellEnd"/>
    <w:r>
      <w:rPr>
        <w:b/>
        <w:sz w:val="16"/>
      </w:rPr>
      <w:t xml:space="preserve"> Hotel </w:t>
    </w:r>
    <w:proofErr w:type="spellStart"/>
    <w:r>
      <w:rPr>
        <w:b/>
        <w:sz w:val="16"/>
      </w:rPr>
      <w:t>Belgrade</w:t>
    </w:r>
    <w:proofErr w:type="spellEnd"/>
    <w:r>
      <w:rPr>
        <w:b/>
        <w:sz w:val="16"/>
      </w:rPr>
      <w:t xml:space="preserve">****s </w:t>
    </w:r>
  </w:p>
  <w:p w:rsidR="007770BF" w:rsidRDefault="008A223C">
    <w:pPr>
      <w:spacing w:after="0" w:line="238" w:lineRule="auto"/>
      <w:ind w:left="0" w:right="0" w:firstLine="0"/>
      <w:jc w:val="both"/>
    </w:pPr>
    <w:r>
      <w:rPr>
        <w:sz w:val="16"/>
      </w:rPr>
      <w:t xml:space="preserve">Bulevar </w:t>
    </w:r>
    <w:proofErr w:type="spellStart"/>
    <w:r>
      <w:rPr>
        <w:sz w:val="16"/>
      </w:rPr>
      <w:t>Mihaila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Pupina</w:t>
    </w:r>
    <w:proofErr w:type="spellEnd"/>
    <w:r>
      <w:rPr>
        <w:sz w:val="16"/>
      </w:rPr>
      <w:t xml:space="preserve"> 10K  –  RS-11000 </w:t>
    </w:r>
    <w:proofErr w:type="spellStart"/>
    <w:r>
      <w:rPr>
        <w:sz w:val="16"/>
      </w:rPr>
      <w:t>Belgrade</w:t>
    </w:r>
    <w:proofErr w:type="spellEnd"/>
    <w:r>
      <w:rPr>
        <w:sz w:val="16"/>
      </w:rPr>
      <w:t xml:space="preserve">  Tel. +381/(0)11 225 00 00 Fax. Fax +381/(0)11 225 00 01 www.belgrade.falkensteiner.com  reservations.belgrade@falkensteiner.com </w:t>
    </w:r>
  </w:p>
  <w:p w:rsidR="007770BF" w:rsidRDefault="008A223C">
    <w:pPr>
      <w:spacing w:after="0" w:line="259" w:lineRule="auto"/>
      <w:ind w:left="0" w:right="0" w:firstLine="0"/>
    </w:pPr>
    <w:r>
      <w:rPr>
        <w:sz w:val="16"/>
      </w:rPr>
      <w:t xml:space="preserve">  </w:t>
    </w:r>
  </w:p>
  <w:p w:rsidR="007770BF" w:rsidRDefault="008A223C">
    <w:pPr>
      <w:spacing w:after="257" w:line="259" w:lineRule="auto"/>
      <w:ind w:left="0" w:right="-5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</w:t>
    </w:r>
    <w:fldSimple w:instr=" NUMPAGES   \* MERGEFORMAT ">
      <w:r>
        <w:rPr>
          <w:sz w:val="16"/>
        </w:rPr>
        <w:t>3</w:t>
      </w:r>
    </w:fldSimple>
    <w:r>
      <w:rPr>
        <w:sz w:val="16"/>
      </w:rPr>
      <w:t xml:space="preserve"> </w:t>
    </w:r>
  </w:p>
  <w:p w:rsidR="007770BF" w:rsidRDefault="008A223C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BF" w:rsidRDefault="008A223C">
    <w:pPr>
      <w:spacing w:after="0" w:line="259" w:lineRule="auto"/>
      <w:ind w:left="0" w:right="0" w:firstLine="0"/>
    </w:pPr>
    <w:r>
      <w:rPr>
        <w:b/>
        <w:sz w:val="16"/>
      </w:rPr>
      <w:t xml:space="preserve"> </w:t>
    </w:r>
  </w:p>
  <w:p w:rsidR="007770BF" w:rsidRDefault="008A223C">
    <w:pPr>
      <w:spacing w:after="0" w:line="259" w:lineRule="auto"/>
      <w:ind w:left="0" w:right="0" w:firstLine="0"/>
    </w:pPr>
    <w:proofErr w:type="spellStart"/>
    <w:r>
      <w:rPr>
        <w:b/>
        <w:sz w:val="16"/>
      </w:rPr>
      <w:t>Falkensteiner</w:t>
    </w:r>
    <w:proofErr w:type="spellEnd"/>
    <w:r>
      <w:rPr>
        <w:b/>
        <w:sz w:val="16"/>
      </w:rPr>
      <w:t xml:space="preserve"> Hotel </w:t>
    </w:r>
    <w:proofErr w:type="spellStart"/>
    <w:r>
      <w:rPr>
        <w:b/>
        <w:sz w:val="16"/>
      </w:rPr>
      <w:t>Belgrade</w:t>
    </w:r>
    <w:proofErr w:type="spellEnd"/>
    <w:r>
      <w:rPr>
        <w:b/>
        <w:sz w:val="16"/>
      </w:rPr>
      <w:t xml:space="preserve">****s </w:t>
    </w:r>
  </w:p>
  <w:p w:rsidR="007770BF" w:rsidRDefault="008A223C">
    <w:pPr>
      <w:spacing w:after="0" w:line="238" w:lineRule="auto"/>
      <w:ind w:left="0" w:right="0" w:firstLine="0"/>
      <w:jc w:val="both"/>
    </w:pPr>
    <w:r>
      <w:rPr>
        <w:sz w:val="16"/>
      </w:rPr>
      <w:t xml:space="preserve">Bulevar </w:t>
    </w:r>
    <w:proofErr w:type="spellStart"/>
    <w:r>
      <w:rPr>
        <w:sz w:val="16"/>
      </w:rPr>
      <w:t>Mihaila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Pupina</w:t>
    </w:r>
    <w:proofErr w:type="spellEnd"/>
    <w:r>
      <w:rPr>
        <w:sz w:val="16"/>
      </w:rPr>
      <w:t xml:space="preserve"> 10K  –  RS-11000 </w:t>
    </w:r>
    <w:proofErr w:type="spellStart"/>
    <w:r>
      <w:rPr>
        <w:sz w:val="16"/>
      </w:rPr>
      <w:t>Belgrade</w:t>
    </w:r>
    <w:proofErr w:type="spellEnd"/>
    <w:r>
      <w:rPr>
        <w:sz w:val="16"/>
      </w:rPr>
      <w:t xml:space="preserve">  Tel. +381/(0)11 225 00 00 Fax. Fax +381/(0)11 225 00 01 www.belgrade.falkensteiner.com  reservations.belgrade@falkensteiner.com </w:t>
    </w:r>
  </w:p>
  <w:p w:rsidR="007770BF" w:rsidRDefault="008A223C">
    <w:pPr>
      <w:spacing w:after="0" w:line="259" w:lineRule="auto"/>
      <w:ind w:left="0" w:right="0" w:firstLine="0"/>
    </w:pPr>
    <w:r>
      <w:rPr>
        <w:sz w:val="16"/>
      </w:rPr>
      <w:t xml:space="preserve">  </w:t>
    </w:r>
  </w:p>
  <w:p w:rsidR="007770BF" w:rsidRDefault="008A223C">
    <w:pPr>
      <w:spacing w:after="257" w:line="259" w:lineRule="auto"/>
      <w:ind w:left="0" w:right="-5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E74EE" w:rsidRPr="008E74EE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od </w:t>
    </w:r>
    <w:fldSimple w:instr=" NUMPAGES   \* MERGEFORMAT ">
      <w:r w:rsidR="008E74EE" w:rsidRPr="008E74EE">
        <w:rPr>
          <w:noProof/>
          <w:sz w:val="16"/>
        </w:rPr>
        <w:t>3</w:t>
      </w:r>
    </w:fldSimple>
    <w:r>
      <w:rPr>
        <w:sz w:val="16"/>
      </w:rPr>
      <w:t xml:space="preserve"> </w:t>
    </w:r>
  </w:p>
  <w:p w:rsidR="007770BF" w:rsidRDefault="008A223C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BF" w:rsidRDefault="008A223C">
    <w:pPr>
      <w:spacing w:after="0" w:line="259" w:lineRule="auto"/>
      <w:ind w:left="0" w:right="0" w:firstLine="0"/>
    </w:pPr>
    <w:r>
      <w:rPr>
        <w:b/>
        <w:sz w:val="16"/>
      </w:rPr>
      <w:t xml:space="preserve"> </w:t>
    </w:r>
  </w:p>
  <w:p w:rsidR="007770BF" w:rsidRDefault="008A223C">
    <w:pPr>
      <w:spacing w:after="0" w:line="259" w:lineRule="auto"/>
      <w:ind w:left="0" w:right="0" w:firstLine="0"/>
    </w:pPr>
    <w:proofErr w:type="spellStart"/>
    <w:r>
      <w:rPr>
        <w:b/>
        <w:sz w:val="16"/>
      </w:rPr>
      <w:t>Falkensteiner</w:t>
    </w:r>
    <w:proofErr w:type="spellEnd"/>
    <w:r>
      <w:rPr>
        <w:b/>
        <w:sz w:val="16"/>
      </w:rPr>
      <w:t xml:space="preserve"> Hotel </w:t>
    </w:r>
    <w:proofErr w:type="spellStart"/>
    <w:r>
      <w:rPr>
        <w:b/>
        <w:sz w:val="16"/>
      </w:rPr>
      <w:t>Belgrade</w:t>
    </w:r>
    <w:proofErr w:type="spellEnd"/>
    <w:r>
      <w:rPr>
        <w:b/>
        <w:sz w:val="16"/>
      </w:rPr>
      <w:t xml:space="preserve">****s </w:t>
    </w:r>
  </w:p>
  <w:p w:rsidR="007770BF" w:rsidRDefault="008A223C">
    <w:pPr>
      <w:spacing w:after="0" w:line="238" w:lineRule="auto"/>
      <w:ind w:left="0" w:right="0" w:firstLine="0"/>
      <w:jc w:val="both"/>
    </w:pPr>
    <w:r>
      <w:rPr>
        <w:sz w:val="16"/>
      </w:rPr>
      <w:t xml:space="preserve">Bulevar </w:t>
    </w:r>
    <w:proofErr w:type="spellStart"/>
    <w:r>
      <w:rPr>
        <w:sz w:val="16"/>
      </w:rPr>
      <w:t>Mihaila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Pupina</w:t>
    </w:r>
    <w:proofErr w:type="spellEnd"/>
    <w:r>
      <w:rPr>
        <w:sz w:val="16"/>
      </w:rPr>
      <w:t xml:space="preserve"> 10K  –  RS-11000 </w:t>
    </w:r>
    <w:proofErr w:type="spellStart"/>
    <w:r>
      <w:rPr>
        <w:sz w:val="16"/>
      </w:rPr>
      <w:t>Belgrade</w:t>
    </w:r>
    <w:proofErr w:type="spellEnd"/>
    <w:r>
      <w:rPr>
        <w:sz w:val="16"/>
      </w:rPr>
      <w:t xml:space="preserve">  Tel. +381/(0)11 225 00 00 Fax. Fax +381/(0)11 225 00 01 www.belgrade.falkensteiner.com  reservations.belgrade@falkensteiner.com </w:t>
    </w:r>
  </w:p>
  <w:p w:rsidR="007770BF" w:rsidRDefault="008A223C">
    <w:pPr>
      <w:spacing w:after="0" w:line="259" w:lineRule="auto"/>
      <w:ind w:left="0" w:right="0" w:firstLine="0"/>
    </w:pPr>
    <w:r>
      <w:rPr>
        <w:sz w:val="16"/>
      </w:rPr>
      <w:t xml:space="preserve">  </w:t>
    </w:r>
  </w:p>
  <w:p w:rsidR="007770BF" w:rsidRDefault="008A223C">
    <w:pPr>
      <w:spacing w:after="257" w:line="259" w:lineRule="auto"/>
      <w:ind w:left="0" w:right="-5" w:firstLine="0"/>
      <w:jc w:val="right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</w:t>
    </w:r>
    <w:fldSimple w:instr=" NUMPAGES   \* MERGEFORMAT ">
      <w:r>
        <w:rPr>
          <w:sz w:val="16"/>
        </w:rPr>
        <w:t>3</w:t>
      </w:r>
    </w:fldSimple>
    <w:r>
      <w:rPr>
        <w:sz w:val="16"/>
      </w:rPr>
      <w:t xml:space="preserve"> </w:t>
    </w:r>
  </w:p>
  <w:p w:rsidR="007770BF" w:rsidRDefault="008A223C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1D" w:rsidRDefault="00C17D1D">
      <w:pPr>
        <w:spacing w:after="0" w:line="240" w:lineRule="auto"/>
      </w:pPr>
      <w:r>
        <w:separator/>
      </w:r>
    </w:p>
  </w:footnote>
  <w:footnote w:type="continuationSeparator" w:id="0">
    <w:p w:rsidR="00C17D1D" w:rsidRDefault="00C1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BF" w:rsidRDefault="008A223C">
    <w:pPr>
      <w:spacing w:after="0" w:line="259" w:lineRule="auto"/>
      <w:ind w:left="0" w:right="-5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5327650</wp:posOffset>
          </wp:positionH>
          <wp:positionV relativeFrom="page">
            <wp:posOffset>449580</wp:posOffset>
          </wp:positionV>
          <wp:extent cx="1332230" cy="133223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133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BF" w:rsidRDefault="008A223C">
    <w:pPr>
      <w:spacing w:after="0" w:line="259" w:lineRule="auto"/>
      <w:ind w:left="0" w:right="-53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5327650</wp:posOffset>
          </wp:positionH>
          <wp:positionV relativeFrom="page">
            <wp:posOffset>449580</wp:posOffset>
          </wp:positionV>
          <wp:extent cx="1332230" cy="133223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133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BF" w:rsidRDefault="008A223C">
    <w:pPr>
      <w:spacing w:after="0" w:line="259" w:lineRule="auto"/>
      <w:ind w:left="0" w:right="-5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5327650</wp:posOffset>
          </wp:positionH>
          <wp:positionV relativeFrom="page">
            <wp:posOffset>449580</wp:posOffset>
          </wp:positionV>
          <wp:extent cx="1332230" cy="133223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133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12755"/>
    <w:multiLevelType w:val="hybridMultilevel"/>
    <w:tmpl w:val="2DB85C0C"/>
    <w:lvl w:ilvl="0" w:tplc="D0784C3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E222C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7A425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3CC966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34FBD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0BBF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58D62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428F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A24C8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BF"/>
    <w:rsid w:val="004B27C3"/>
    <w:rsid w:val="007770BF"/>
    <w:rsid w:val="008A223C"/>
    <w:rsid w:val="008E74EE"/>
    <w:rsid w:val="00C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95085-A705-452D-A93C-2CD79EC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4282" w:hanging="10"/>
    </w:pPr>
    <w:rPr>
      <w:rFonts w:ascii="Verdana" w:eastAsia="Verdana" w:hAnsi="Verdana" w:cs="Verdana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Falkensteiner Hotels and Resort</dc:creator>
  <cp:keywords/>
  <cp:lastModifiedBy>Korisnik</cp:lastModifiedBy>
  <cp:revision>3</cp:revision>
  <dcterms:created xsi:type="dcterms:W3CDTF">2015-09-21T08:38:00Z</dcterms:created>
  <dcterms:modified xsi:type="dcterms:W3CDTF">2015-09-21T08:40:00Z</dcterms:modified>
</cp:coreProperties>
</file>